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0A" w:rsidRDefault="000D62AD">
      <w:r>
        <w:t>Mike Kentfield</w:t>
      </w:r>
    </w:p>
    <w:p w:rsidR="000D62AD" w:rsidRDefault="00301BBF">
      <w:r>
        <w:t>Ch 17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It collects and sells credit information to business subscribers.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They provide background to lenders. If good, can help you get a loan.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All public information like occupation, residents, and spouse.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Your credit history will show it.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You could get denied for a loan or mortgage.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It shows your stability.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Capital; if the debts a</w:t>
      </w:r>
      <w:r w:rsidR="0068428D">
        <w:t>re more than their assets.</w:t>
      </w:r>
    </w:p>
    <w:p w:rsidR="0068428D" w:rsidRDefault="0068428D" w:rsidP="000D62AD">
      <w:pPr>
        <w:pStyle w:val="ListParagraph"/>
        <w:numPr>
          <w:ilvl w:val="0"/>
          <w:numId w:val="1"/>
        </w:numPr>
      </w:pPr>
      <w:r>
        <w:t>Character, Capacity, Capital, Collateral, Conditions</w:t>
      </w:r>
    </w:p>
    <w:p w:rsidR="0068428D" w:rsidRDefault="0068428D" w:rsidP="000D62AD">
      <w:pPr>
        <w:pStyle w:val="ListParagraph"/>
        <w:numPr>
          <w:ilvl w:val="0"/>
          <w:numId w:val="1"/>
        </w:numPr>
      </w:pPr>
      <w:r>
        <w:t>They look at your character. Ex. Stability, responsibility, organization</w:t>
      </w:r>
    </w:p>
    <w:p w:rsidR="0068428D" w:rsidRDefault="0068428D" w:rsidP="000D62AD">
      <w:pPr>
        <w:pStyle w:val="ListParagraph"/>
        <w:numPr>
          <w:ilvl w:val="0"/>
          <w:numId w:val="1"/>
        </w:numPr>
      </w:pPr>
      <w:r>
        <w:t>Race, age, origin, gender, religion, ethnicity</w:t>
      </w:r>
    </w:p>
    <w:p w:rsidR="0068428D" w:rsidRDefault="0068428D" w:rsidP="000D62AD">
      <w:pPr>
        <w:pStyle w:val="ListParagraph"/>
        <w:numPr>
          <w:ilvl w:val="0"/>
          <w:numId w:val="1"/>
        </w:numPr>
      </w:pPr>
      <w:r>
        <w:t>Equal Credit Opportunity Act.</w:t>
      </w:r>
    </w:p>
    <w:p w:rsidR="0068428D" w:rsidRDefault="0068428D" w:rsidP="000D62AD">
      <w:pPr>
        <w:pStyle w:val="ListParagraph"/>
        <w:numPr>
          <w:ilvl w:val="0"/>
          <w:numId w:val="1"/>
        </w:numPr>
      </w:pPr>
      <w:r>
        <w:t>Yes, under the fair credit reporting act so you can see what they are saying about you.</w:t>
      </w:r>
    </w:p>
    <w:p w:rsidR="0068428D" w:rsidRDefault="0068428D" w:rsidP="0068428D">
      <w:pPr>
        <w:pStyle w:val="ListParagraph"/>
        <w:numPr>
          <w:ilvl w:val="0"/>
          <w:numId w:val="1"/>
        </w:numPr>
      </w:pPr>
      <w:r>
        <w:t>To make sure the consumer is completely informed.</w:t>
      </w:r>
    </w:p>
    <w:p w:rsidR="0068428D" w:rsidRDefault="00FF13F9" w:rsidP="0068428D">
      <w:pPr>
        <w:pStyle w:val="ListParagraph"/>
        <w:numPr>
          <w:ilvl w:val="0"/>
          <w:numId w:val="1"/>
        </w:numPr>
      </w:pPr>
      <w:r>
        <w:t>You can write your own statement giving your side of the story.</w:t>
      </w:r>
    </w:p>
    <w:p w:rsidR="0068428D" w:rsidRDefault="0068428D" w:rsidP="0068428D">
      <w:pPr>
        <w:pStyle w:val="ListParagraph"/>
        <w:numPr>
          <w:ilvl w:val="0"/>
          <w:numId w:val="1"/>
        </w:numPr>
      </w:pPr>
      <w:r>
        <w:t>Allows you to see your information for free within 30 days of being denied.</w:t>
      </w:r>
    </w:p>
    <w:p w:rsidR="0068428D" w:rsidRDefault="0068428D" w:rsidP="0068428D">
      <w:pPr>
        <w:pStyle w:val="ListParagraph"/>
        <w:numPr>
          <w:ilvl w:val="0"/>
          <w:numId w:val="1"/>
        </w:numPr>
      </w:pPr>
      <w:r>
        <w:t xml:space="preserve">Send it back and ask for a revised </w:t>
      </w:r>
      <w:r w:rsidR="00FF13F9">
        <w:t>situation.</w:t>
      </w:r>
    </w:p>
    <w:sectPr w:rsidR="0068428D" w:rsidSect="00EF08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B7F65"/>
    <w:multiLevelType w:val="hybridMultilevel"/>
    <w:tmpl w:val="CF1C1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D62AD"/>
    <w:rsid w:val="000D62AD"/>
    <w:rsid w:val="00301BBF"/>
    <w:rsid w:val="00320C0C"/>
    <w:rsid w:val="0068428D"/>
    <w:rsid w:val="00EF080A"/>
    <w:rsid w:val="00FF1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2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2</cp:revision>
  <dcterms:created xsi:type="dcterms:W3CDTF">2011-03-22T12:42:00Z</dcterms:created>
  <dcterms:modified xsi:type="dcterms:W3CDTF">2011-03-22T12:42:00Z</dcterms:modified>
</cp:coreProperties>
</file>